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299262" w14:textId="1EDD5D2E" w:rsidR="00F05CC2" w:rsidRPr="0002199C" w:rsidRDefault="00F05CC2" w:rsidP="00F05CC2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Задание для студентов группы ЭЛС 2 на 1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1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.12.2025:</w:t>
      </w:r>
    </w:p>
    <w:p w14:paraId="4AE1BE86" w14:textId="57AEBA69" w:rsidR="00F05CC2" w:rsidRPr="0002199C" w:rsidRDefault="00F05CC2" w:rsidP="00F05CC2">
      <w:pPr>
        <w:numPr>
          <w:ilvl w:val="0"/>
          <w:numId w:val="1"/>
        </w:num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Выполнить на отдельном листе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тест 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по теме «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Инвестирование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» (смотри ниже)</w:t>
      </w:r>
    </w:p>
    <w:p w14:paraId="5156FD82" w14:textId="3D9D0AB0" w:rsidR="00F05CC2" w:rsidRPr="0002199C" w:rsidRDefault="00F05CC2" w:rsidP="00F05CC2">
      <w:pPr>
        <w:numPr>
          <w:ilvl w:val="0"/>
          <w:numId w:val="1"/>
        </w:num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Написать в тетради конспект по тем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е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«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Основы налогового механизма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» (по презентаци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и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, презентаци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я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в отдельн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ом </w:t>
      </w:r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файл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е</w:t>
      </w:r>
      <w:bookmarkStart w:id="0" w:name="_GoBack"/>
      <w:bookmarkEnd w:id="0"/>
      <w:r w:rsidRPr="0002199C">
        <w:rPr>
          <w:rFonts w:ascii="Times New Roman" w:hAnsi="Times New Roman" w:cs="Times New Roman"/>
          <w:b/>
          <w:color w:val="FF0000"/>
          <w:sz w:val="24"/>
          <w:szCs w:val="24"/>
        </w:rPr>
        <w:t>)</w:t>
      </w:r>
    </w:p>
    <w:p w14:paraId="14075A8D" w14:textId="77777777" w:rsidR="00F05CC2" w:rsidRDefault="00F05CC2" w:rsidP="009C423A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14:paraId="48454C87" w14:textId="7704F3BC" w:rsidR="009C423A" w:rsidRPr="009C423A" w:rsidRDefault="009C423A" w:rsidP="009C423A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9C423A">
        <w:rPr>
          <w:rFonts w:ascii="Times New Roman" w:hAnsi="Times New Roman" w:cs="Times New Roman"/>
          <w:i/>
          <w:sz w:val="28"/>
          <w:szCs w:val="28"/>
        </w:rPr>
        <w:t>Тест по теме «Инвестирование»</w:t>
      </w:r>
    </w:p>
    <w:p w14:paraId="2595A02D" w14:textId="77777777" w:rsidR="009C423A" w:rsidRDefault="009C423A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2E9C9C" w14:textId="77777777" w:rsidR="009C423A" w:rsidRPr="002A0797" w:rsidRDefault="009C423A" w:rsidP="002A079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0797">
        <w:rPr>
          <w:rFonts w:ascii="Times New Roman" w:hAnsi="Times New Roman" w:cs="Times New Roman"/>
          <w:b/>
          <w:sz w:val="24"/>
          <w:szCs w:val="24"/>
        </w:rPr>
        <w:t>1.</w:t>
      </w:r>
      <w:r w:rsidRPr="002A0797">
        <w:rPr>
          <w:rFonts w:ascii="Times New Roman" w:hAnsi="Times New Roman" w:cs="Times New Roman"/>
          <w:b/>
          <w:sz w:val="24"/>
          <w:szCs w:val="24"/>
        </w:rPr>
        <w:tab/>
        <w:t xml:space="preserve">Акция - это пример долгового финансового инструмента. </w:t>
      </w:r>
    </w:p>
    <w:p w14:paraId="2F3B0AB4" w14:textId="77777777" w:rsidR="009C423A" w:rsidRPr="009C423A" w:rsidRDefault="00766672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9C423A" w:rsidRPr="009C423A">
        <w:rPr>
          <w:rFonts w:ascii="Times New Roman" w:hAnsi="Times New Roman" w:cs="Times New Roman"/>
          <w:sz w:val="24"/>
          <w:szCs w:val="24"/>
        </w:rPr>
        <w:t>a. Верно</w:t>
      </w:r>
      <w:r w:rsidR="009C423A" w:rsidRPr="009C423A"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b. </w:t>
      </w:r>
      <w:r w:rsidR="009C423A" w:rsidRPr="009C423A">
        <w:rPr>
          <w:rFonts w:ascii="Times New Roman" w:hAnsi="Times New Roman" w:cs="Times New Roman"/>
          <w:sz w:val="24"/>
          <w:szCs w:val="24"/>
        </w:rPr>
        <w:t>Неверно</w:t>
      </w:r>
    </w:p>
    <w:p w14:paraId="071662F3" w14:textId="77777777" w:rsidR="00766672" w:rsidRPr="00F05CC2" w:rsidRDefault="00766672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DEC9AA" w14:textId="77777777" w:rsidR="009C423A" w:rsidRPr="002A0797" w:rsidRDefault="009C423A" w:rsidP="002A079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0797">
        <w:rPr>
          <w:rFonts w:ascii="Times New Roman" w:hAnsi="Times New Roman" w:cs="Times New Roman"/>
          <w:b/>
          <w:sz w:val="24"/>
          <w:szCs w:val="24"/>
        </w:rPr>
        <w:t>2.</w:t>
      </w:r>
      <w:r w:rsidRPr="002A0797">
        <w:rPr>
          <w:rFonts w:ascii="Times New Roman" w:hAnsi="Times New Roman" w:cs="Times New Roman"/>
          <w:b/>
          <w:sz w:val="24"/>
          <w:szCs w:val="24"/>
        </w:rPr>
        <w:tab/>
        <w:t xml:space="preserve">Заём </w:t>
      </w:r>
      <w:proofErr w:type="gramStart"/>
      <w:r w:rsidRPr="002A0797">
        <w:rPr>
          <w:rFonts w:ascii="Times New Roman" w:hAnsi="Times New Roman" w:cs="Times New Roman"/>
          <w:b/>
          <w:sz w:val="24"/>
          <w:szCs w:val="24"/>
        </w:rPr>
        <w:t>- это</w:t>
      </w:r>
      <w:proofErr w:type="gramEnd"/>
      <w:r w:rsidRPr="002A0797">
        <w:rPr>
          <w:rFonts w:ascii="Times New Roman" w:hAnsi="Times New Roman" w:cs="Times New Roman"/>
          <w:b/>
          <w:sz w:val="24"/>
          <w:szCs w:val="24"/>
        </w:rPr>
        <w:t xml:space="preserve"> пример долевого финансового инструмента. </w:t>
      </w:r>
    </w:p>
    <w:p w14:paraId="7DEB39DF" w14:textId="77777777" w:rsidR="009C423A" w:rsidRPr="009C423A" w:rsidRDefault="00766672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a. </w:t>
      </w:r>
      <w:r w:rsidR="009C423A" w:rsidRPr="009C423A">
        <w:rPr>
          <w:rFonts w:ascii="Times New Roman" w:hAnsi="Times New Roman" w:cs="Times New Roman"/>
          <w:sz w:val="24"/>
          <w:szCs w:val="24"/>
        </w:rPr>
        <w:t>Верно</w:t>
      </w:r>
      <w:r w:rsidR="009C423A" w:rsidRPr="009C423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b. </w:t>
      </w:r>
      <w:r w:rsidR="009C423A" w:rsidRPr="009C423A">
        <w:rPr>
          <w:rFonts w:ascii="Times New Roman" w:hAnsi="Times New Roman" w:cs="Times New Roman"/>
          <w:sz w:val="24"/>
          <w:szCs w:val="24"/>
        </w:rPr>
        <w:t>Неверно</w:t>
      </w:r>
    </w:p>
    <w:p w14:paraId="44182C47" w14:textId="77777777" w:rsidR="00766672" w:rsidRPr="00F05CC2" w:rsidRDefault="00766672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67865E" w14:textId="77777777" w:rsidR="009C423A" w:rsidRPr="002A0797" w:rsidRDefault="009C423A" w:rsidP="002A079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0797">
        <w:rPr>
          <w:rFonts w:ascii="Times New Roman" w:hAnsi="Times New Roman" w:cs="Times New Roman"/>
          <w:b/>
          <w:sz w:val="24"/>
          <w:szCs w:val="24"/>
        </w:rPr>
        <w:t>3.</w:t>
      </w:r>
      <w:r w:rsidRPr="002A0797">
        <w:rPr>
          <w:rFonts w:ascii="Times New Roman" w:hAnsi="Times New Roman" w:cs="Times New Roman"/>
          <w:b/>
          <w:sz w:val="24"/>
          <w:szCs w:val="24"/>
        </w:rPr>
        <w:tab/>
        <w:t>Цель инвестирования - в том, чтобы найти актив, который является и доходным, и надёжным, и ликвидным.</w:t>
      </w:r>
    </w:p>
    <w:p w14:paraId="149AB78A" w14:textId="77777777" w:rsidR="009C423A" w:rsidRPr="009C423A" w:rsidRDefault="00766672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a. </w:t>
      </w:r>
      <w:r w:rsidR="009C423A" w:rsidRPr="009C423A">
        <w:rPr>
          <w:rFonts w:ascii="Times New Roman" w:hAnsi="Times New Roman" w:cs="Times New Roman"/>
          <w:sz w:val="24"/>
          <w:szCs w:val="24"/>
        </w:rPr>
        <w:t>Верно</w:t>
      </w:r>
      <w:r w:rsidR="009C423A" w:rsidRPr="009C423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9C423A" w:rsidRPr="009C423A">
        <w:rPr>
          <w:rFonts w:ascii="Times New Roman" w:hAnsi="Times New Roman" w:cs="Times New Roman"/>
          <w:sz w:val="24"/>
          <w:szCs w:val="24"/>
        </w:rPr>
        <w:t>b.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423A" w:rsidRPr="009C423A">
        <w:rPr>
          <w:rFonts w:ascii="Times New Roman" w:hAnsi="Times New Roman" w:cs="Times New Roman"/>
          <w:sz w:val="24"/>
          <w:szCs w:val="24"/>
        </w:rPr>
        <w:t>Неверно</w:t>
      </w:r>
    </w:p>
    <w:p w14:paraId="0E7FF87C" w14:textId="77777777" w:rsidR="00766672" w:rsidRPr="00F05CC2" w:rsidRDefault="00766672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6C6E3C" w14:textId="77777777" w:rsidR="009C423A" w:rsidRPr="002A0797" w:rsidRDefault="009C423A" w:rsidP="002A079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0797">
        <w:rPr>
          <w:rFonts w:ascii="Times New Roman" w:hAnsi="Times New Roman" w:cs="Times New Roman"/>
          <w:b/>
          <w:sz w:val="24"/>
          <w:szCs w:val="24"/>
        </w:rPr>
        <w:t>4.</w:t>
      </w:r>
      <w:r w:rsidRPr="002A0797">
        <w:rPr>
          <w:rFonts w:ascii="Times New Roman" w:hAnsi="Times New Roman" w:cs="Times New Roman"/>
          <w:b/>
          <w:sz w:val="24"/>
          <w:szCs w:val="24"/>
        </w:rPr>
        <w:tab/>
        <w:t>Чем короче срок инвестирования, тем более рискованной может быть инвестиционная стратегия.</w:t>
      </w:r>
    </w:p>
    <w:p w14:paraId="00CDCEB0" w14:textId="77777777" w:rsidR="009C423A" w:rsidRPr="009C423A" w:rsidRDefault="00766672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a. </w:t>
      </w:r>
      <w:r w:rsidR="009C423A" w:rsidRPr="009C423A">
        <w:rPr>
          <w:rFonts w:ascii="Times New Roman" w:hAnsi="Times New Roman" w:cs="Times New Roman"/>
          <w:sz w:val="24"/>
          <w:szCs w:val="24"/>
        </w:rPr>
        <w:t>Верно</w:t>
      </w:r>
      <w:r w:rsidR="009C423A" w:rsidRPr="009C423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b. </w:t>
      </w:r>
      <w:r w:rsidR="009C423A" w:rsidRPr="009C423A">
        <w:rPr>
          <w:rFonts w:ascii="Times New Roman" w:hAnsi="Times New Roman" w:cs="Times New Roman"/>
          <w:sz w:val="24"/>
          <w:szCs w:val="24"/>
        </w:rPr>
        <w:t>Неверно</w:t>
      </w:r>
    </w:p>
    <w:p w14:paraId="727EF613" w14:textId="77777777" w:rsidR="00766672" w:rsidRPr="00F05CC2" w:rsidRDefault="00766672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B32354" w14:textId="77777777" w:rsidR="009C423A" w:rsidRPr="002A0797" w:rsidRDefault="009C423A" w:rsidP="002A079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0797">
        <w:rPr>
          <w:rFonts w:ascii="Times New Roman" w:hAnsi="Times New Roman" w:cs="Times New Roman"/>
          <w:b/>
          <w:sz w:val="24"/>
          <w:szCs w:val="24"/>
        </w:rPr>
        <w:t>5.</w:t>
      </w:r>
      <w:r w:rsidRPr="002A0797">
        <w:rPr>
          <w:rFonts w:ascii="Times New Roman" w:hAnsi="Times New Roman" w:cs="Times New Roman"/>
          <w:b/>
          <w:sz w:val="24"/>
          <w:szCs w:val="24"/>
        </w:rPr>
        <w:tab/>
        <w:t>Какой инструмент позволяет инвестировать в чужой бизнес (компанию из реального сектора)?</w:t>
      </w:r>
    </w:p>
    <w:p w14:paraId="725F063C" w14:textId="77777777" w:rsidR="009C423A" w:rsidRPr="009C423A" w:rsidRDefault="009C423A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423A">
        <w:rPr>
          <w:rFonts w:ascii="Times New Roman" w:hAnsi="Times New Roman" w:cs="Times New Roman"/>
          <w:sz w:val="24"/>
          <w:szCs w:val="24"/>
        </w:rPr>
        <w:t>a.</w:t>
      </w:r>
      <w:r w:rsidRPr="009C423A">
        <w:rPr>
          <w:rFonts w:ascii="Times New Roman" w:hAnsi="Times New Roman" w:cs="Times New Roman"/>
          <w:sz w:val="24"/>
          <w:szCs w:val="24"/>
        </w:rPr>
        <w:tab/>
        <w:t>Страховой полис</w:t>
      </w:r>
      <w:r w:rsidRPr="009C423A">
        <w:rPr>
          <w:rFonts w:ascii="Times New Roman" w:hAnsi="Times New Roman" w:cs="Times New Roman"/>
          <w:sz w:val="24"/>
          <w:szCs w:val="24"/>
        </w:rPr>
        <w:tab/>
        <w:t>c.</w:t>
      </w:r>
      <w:r w:rsidRPr="009C423A">
        <w:rPr>
          <w:rFonts w:ascii="Times New Roman" w:hAnsi="Times New Roman" w:cs="Times New Roman"/>
          <w:sz w:val="24"/>
          <w:szCs w:val="24"/>
        </w:rPr>
        <w:tab/>
        <w:t>Акции компании</w:t>
      </w:r>
    </w:p>
    <w:p w14:paraId="427F18E5" w14:textId="77777777" w:rsidR="009C423A" w:rsidRPr="009C423A" w:rsidRDefault="009C423A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423A">
        <w:rPr>
          <w:rFonts w:ascii="Times New Roman" w:hAnsi="Times New Roman" w:cs="Times New Roman"/>
          <w:sz w:val="24"/>
          <w:szCs w:val="24"/>
        </w:rPr>
        <w:t>b.</w:t>
      </w:r>
      <w:r w:rsidRPr="009C423A">
        <w:rPr>
          <w:rFonts w:ascii="Times New Roman" w:hAnsi="Times New Roman" w:cs="Times New Roman"/>
          <w:sz w:val="24"/>
          <w:szCs w:val="24"/>
        </w:rPr>
        <w:tab/>
        <w:t>Дебетовая карта</w:t>
      </w:r>
      <w:r w:rsidRPr="009C423A">
        <w:rPr>
          <w:rFonts w:ascii="Times New Roman" w:hAnsi="Times New Roman" w:cs="Times New Roman"/>
          <w:sz w:val="24"/>
          <w:szCs w:val="24"/>
        </w:rPr>
        <w:tab/>
        <w:t>d.</w:t>
      </w:r>
      <w:r w:rsidRPr="009C423A">
        <w:rPr>
          <w:rFonts w:ascii="Times New Roman" w:hAnsi="Times New Roman" w:cs="Times New Roman"/>
          <w:sz w:val="24"/>
          <w:szCs w:val="24"/>
        </w:rPr>
        <w:tab/>
        <w:t>Все вышеперечисленные</w:t>
      </w:r>
    </w:p>
    <w:p w14:paraId="20EACEA7" w14:textId="77777777" w:rsidR="00766672" w:rsidRPr="00F05CC2" w:rsidRDefault="00766672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069EC1" w14:textId="77777777" w:rsidR="009C423A" w:rsidRPr="002A0797" w:rsidRDefault="009C423A" w:rsidP="002A079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0797">
        <w:rPr>
          <w:rFonts w:ascii="Times New Roman" w:hAnsi="Times New Roman" w:cs="Times New Roman"/>
          <w:b/>
          <w:sz w:val="24"/>
          <w:szCs w:val="24"/>
        </w:rPr>
        <w:t>6.</w:t>
      </w:r>
      <w:r w:rsidRPr="002A0797">
        <w:rPr>
          <w:rFonts w:ascii="Times New Roman" w:hAnsi="Times New Roman" w:cs="Times New Roman"/>
          <w:b/>
          <w:sz w:val="24"/>
          <w:szCs w:val="24"/>
        </w:rPr>
        <w:tab/>
        <w:t>Что такое надёжность актива?</w:t>
      </w:r>
    </w:p>
    <w:p w14:paraId="780533E4" w14:textId="77777777" w:rsidR="009C423A" w:rsidRPr="009C423A" w:rsidRDefault="009C423A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423A">
        <w:rPr>
          <w:rFonts w:ascii="Times New Roman" w:hAnsi="Times New Roman" w:cs="Times New Roman"/>
          <w:sz w:val="24"/>
          <w:szCs w:val="24"/>
        </w:rPr>
        <w:t>a.</w:t>
      </w:r>
      <w:r w:rsidRPr="009C423A">
        <w:rPr>
          <w:rFonts w:ascii="Times New Roman" w:hAnsi="Times New Roman" w:cs="Times New Roman"/>
          <w:sz w:val="24"/>
          <w:szCs w:val="24"/>
        </w:rPr>
        <w:tab/>
        <w:t>Возможность конвертировать актив в деньги быстро и без потерь</w:t>
      </w:r>
    </w:p>
    <w:p w14:paraId="7AA4B3AD" w14:textId="77777777" w:rsidR="009C423A" w:rsidRPr="009C423A" w:rsidRDefault="009C423A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423A">
        <w:rPr>
          <w:rFonts w:ascii="Times New Roman" w:hAnsi="Times New Roman" w:cs="Times New Roman"/>
          <w:sz w:val="24"/>
          <w:szCs w:val="24"/>
        </w:rPr>
        <w:t>b.</w:t>
      </w:r>
      <w:r w:rsidRPr="009C423A">
        <w:rPr>
          <w:rFonts w:ascii="Times New Roman" w:hAnsi="Times New Roman" w:cs="Times New Roman"/>
          <w:sz w:val="24"/>
          <w:szCs w:val="24"/>
        </w:rPr>
        <w:tab/>
        <w:t>Прибыль от вложений в актив (в процентах от вложенной суммы)</w:t>
      </w:r>
    </w:p>
    <w:p w14:paraId="1B8DEBCF" w14:textId="77777777" w:rsidR="009C423A" w:rsidRPr="009C423A" w:rsidRDefault="009C423A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423A">
        <w:rPr>
          <w:rFonts w:ascii="Times New Roman" w:hAnsi="Times New Roman" w:cs="Times New Roman"/>
          <w:sz w:val="24"/>
          <w:szCs w:val="24"/>
        </w:rPr>
        <w:t>c.</w:t>
      </w:r>
      <w:r w:rsidRPr="009C423A">
        <w:rPr>
          <w:rFonts w:ascii="Times New Roman" w:hAnsi="Times New Roman" w:cs="Times New Roman"/>
          <w:sz w:val="24"/>
          <w:szCs w:val="24"/>
        </w:rPr>
        <w:tab/>
        <w:t>Размах колебаний цены актива</w:t>
      </w:r>
    </w:p>
    <w:p w14:paraId="2E9C36B2" w14:textId="77777777" w:rsidR="009C423A" w:rsidRPr="009C423A" w:rsidRDefault="009C423A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423A">
        <w:rPr>
          <w:rFonts w:ascii="Times New Roman" w:hAnsi="Times New Roman" w:cs="Times New Roman"/>
          <w:sz w:val="24"/>
          <w:szCs w:val="24"/>
        </w:rPr>
        <w:t>d.</w:t>
      </w:r>
      <w:r w:rsidRPr="009C423A">
        <w:rPr>
          <w:rFonts w:ascii="Times New Roman" w:hAnsi="Times New Roman" w:cs="Times New Roman"/>
          <w:sz w:val="24"/>
          <w:szCs w:val="24"/>
        </w:rPr>
        <w:tab/>
        <w:t>Способность  актива  приносить  стабильный  доход,  невзирая  на риски</w:t>
      </w:r>
    </w:p>
    <w:p w14:paraId="39EB23FB" w14:textId="77777777" w:rsidR="00766672" w:rsidRPr="00F05CC2" w:rsidRDefault="00766672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D01B72" w14:textId="77777777" w:rsidR="009C423A" w:rsidRPr="002A0797" w:rsidRDefault="009C423A" w:rsidP="002A079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0797">
        <w:rPr>
          <w:rFonts w:ascii="Times New Roman" w:hAnsi="Times New Roman" w:cs="Times New Roman"/>
          <w:b/>
          <w:sz w:val="24"/>
          <w:szCs w:val="24"/>
        </w:rPr>
        <w:t>7.</w:t>
      </w:r>
      <w:r w:rsidRPr="002A0797">
        <w:rPr>
          <w:rFonts w:ascii="Times New Roman" w:hAnsi="Times New Roman" w:cs="Times New Roman"/>
          <w:b/>
          <w:sz w:val="24"/>
          <w:szCs w:val="24"/>
        </w:rPr>
        <w:tab/>
        <w:t>Если вы хотите самостоятельно торговать на фондовом рынке, то к какому</w:t>
      </w:r>
    </w:p>
    <w:p w14:paraId="26B98DED" w14:textId="77777777" w:rsidR="009C423A" w:rsidRPr="002A0797" w:rsidRDefault="009C423A" w:rsidP="002A079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0797">
        <w:rPr>
          <w:rFonts w:ascii="Times New Roman" w:hAnsi="Times New Roman" w:cs="Times New Roman"/>
          <w:b/>
          <w:sz w:val="24"/>
          <w:szCs w:val="24"/>
        </w:rPr>
        <w:t>финансовому посреднику вы должны обратиться?</w:t>
      </w:r>
    </w:p>
    <w:p w14:paraId="378688B3" w14:textId="77777777" w:rsidR="009C423A" w:rsidRPr="009C423A" w:rsidRDefault="009C423A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423A">
        <w:rPr>
          <w:rFonts w:ascii="Times New Roman" w:hAnsi="Times New Roman" w:cs="Times New Roman"/>
          <w:sz w:val="24"/>
          <w:szCs w:val="24"/>
        </w:rPr>
        <w:t>a.</w:t>
      </w:r>
      <w:r w:rsidRPr="009C423A">
        <w:rPr>
          <w:rFonts w:ascii="Times New Roman" w:hAnsi="Times New Roman" w:cs="Times New Roman"/>
          <w:sz w:val="24"/>
          <w:szCs w:val="24"/>
        </w:rPr>
        <w:tab/>
        <w:t>Биржа</w:t>
      </w:r>
      <w:r w:rsidR="00766672">
        <w:rPr>
          <w:rFonts w:ascii="Times New Roman" w:hAnsi="Times New Roman" w:cs="Times New Roman"/>
          <w:sz w:val="24"/>
          <w:szCs w:val="24"/>
        </w:rPr>
        <w:t xml:space="preserve"> </w:t>
      </w:r>
      <w:r w:rsidRPr="009C423A">
        <w:rPr>
          <w:rFonts w:ascii="Times New Roman" w:hAnsi="Times New Roman" w:cs="Times New Roman"/>
          <w:sz w:val="24"/>
          <w:szCs w:val="24"/>
        </w:rPr>
        <w:tab/>
        <w:t>c.</w:t>
      </w:r>
      <w:r w:rsidRPr="009C423A">
        <w:rPr>
          <w:rFonts w:ascii="Times New Roman" w:hAnsi="Times New Roman" w:cs="Times New Roman"/>
          <w:sz w:val="24"/>
          <w:szCs w:val="24"/>
        </w:rPr>
        <w:tab/>
        <w:t>Страховая компания</w:t>
      </w:r>
    </w:p>
    <w:p w14:paraId="3F371F6E" w14:textId="77777777" w:rsidR="009C423A" w:rsidRPr="009C423A" w:rsidRDefault="009C423A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423A">
        <w:rPr>
          <w:rFonts w:ascii="Times New Roman" w:hAnsi="Times New Roman" w:cs="Times New Roman"/>
          <w:sz w:val="24"/>
          <w:szCs w:val="24"/>
        </w:rPr>
        <w:t>b.</w:t>
      </w:r>
      <w:r w:rsidRPr="009C423A">
        <w:rPr>
          <w:rFonts w:ascii="Times New Roman" w:hAnsi="Times New Roman" w:cs="Times New Roman"/>
          <w:sz w:val="24"/>
          <w:szCs w:val="24"/>
        </w:rPr>
        <w:tab/>
        <w:t>Брокер</w:t>
      </w:r>
      <w:r w:rsidRPr="009C423A">
        <w:rPr>
          <w:rFonts w:ascii="Times New Roman" w:hAnsi="Times New Roman" w:cs="Times New Roman"/>
          <w:sz w:val="24"/>
          <w:szCs w:val="24"/>
        </w:rPr>
        <w:tab/>
        <w:t>d.</w:t>
      </w:r>
      <w:r w:rsidRPr="009C423A">
        <w:rPr>
          <w:rFonts w:ascii="Times New Roman" w:hAnsi="Times New Roman" w:cs="Times New Roman"/>
          <w:sz w:val="24"/>
          <w:szCs w:val="24"/>
        </w:rPr>
        <w:tab/>
        <w:t>Управляющая компания</w:t>
      </w:r>
    </w:p>
    <w:p w14:paraId="40BDA816" w14:textId="77777777" w:rsidR="00766672" w:rsidRPr="00F05CC2" w:rsidRDefault="00766672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E627C3" w14:textId="77777777" w:rsidR="009C423A" w:rsidRPr="001B6424" w:rsidRDefault="009C423A" w:rsidP="001B642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6424">
        <w:rPr>
          <w:rFonts w:ascii="Times New Roman" w:hAnsi="Times New Roman" w:cs="Times New Roman"/>
          <w:b/>
          <w:sz w:val="24"/>
          <w:szCs w:val="24"/>
        </w:rPr>
        <w:t>8.</w:t>
      </w:r>
      <w:r w:rsidRPr="001B6424">
        <w:rPr>
          <w:rFonts w:ascii="Times New Roman" w:hAnsi="Times New Roman" w:cs="Times New Roman"/>
          <w:b/>
          <w:sz w:val="24"/>
          <w:szCs w:val="24"/>
        </w:rPr>
        <w:tab/>
        <w:t>Что такое инвестиционный портфель?</w:t>
      </w:r>
    </w:p>
    <w:p w14:paraId="06904088" w14:textId="77777777" w:rsidR="009C423A" w:rsidRPr="009C423A" w:rsidRDefault="009C423A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423A">
        <w:rPr>
          <w:rFonts w:ascii="Times New Roman" w:hAnsi="Times New Roman" w:cs="Times New Roman"/>
          <w:sz w:val="24"/>
          <w:szCs w:val="24"/>
        </w:rPr>
        <w:t>a.       Допустимый уровень риска при инвестировании</w:t>
      </w:r>
    </w:p>
    <w:p w14:paraId="670848F7" w14:textId="77777777" w:rsidR="009C423A" w:rsidRPr="009C423A" w:rsidRDefault="009C423A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423A">
        <w:rPr>
          <w:rFonts w:ascii="Times New Roman" w:hAnsi="Times New Roman" w:cs="Times New Roman"/>
          <w:sz w:val="24"/>
          <w:szCs w:val="24"/>
        </w:rPr>
        <w:t>b.       Набор конкретных реальных и финансовых активов</w:t>
      </w:r>
    </w:p>
    <w:p w14:paraId="43E42856" w14:textId="77777777" w:rsidR="009C423A" w:rsidRPr="009C423A" w:rsidRDefault="009C423A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423A">
        <w:rPr>
          <w:rFonts w:ascii="Times New Roman" w:hAnsi="Times New Roman" w:cs="Times New Roman"/>
          <w:sz w:val="24"/>
          <w:szCs w:val="24"/>
        </w:rPr>
        <w:t>c.       Общий подход к формированию и управлению своими инвестициями</w:t>
      </w:r>
    </w:p>
    <w:p w14:paraId="22EC47B5" w14:textId="77777777" w:rsidR="009C423A" w:rsidRPr="009C423A" w:rsidRDefault="009C423A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423A">
        <w:rPr>
          <w:rFonts w:ascii="Times New Roman" w:hAnsi="Times New Roman" w:cs="Times New Roman"/>
          <w:sz w:val="24"/>
          <w:szCs w:val="24"/>
        </w:rPr>
        <w:t>d.      Прогноз доходности по различным инвестиционным активам</w:t>
      </w:r>
    </w:p>
    <w:p w14:paraId="5D87A3C6" w14:textId="77777777" w:rsidR="00766672" w:rsidRPr="00F05CC2" w:rsidRDefault="00766672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A2C589" w14:textId="77777777" w:rsidR="009C423A" w:rsidRPr="001B6424" w:rsidRDefault="009C423A" w:rsidP="001B642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6424">
        <w:rPr>
          <w:rFonts w:ascii="Times New Roman" w:hAnsi="Times New Roman" w:cs="Times New Roman"/>
          <w:b/>
          <w:sz w:val="24"/>
          <w:szCs w:val="24"/>
        </w:rPr>
        <w:t>9.</w:t>
      </w:r>
      <w:r w:rsidRPr="001B6424">
        <w:rPr>
          <w:rFonts w:ascii="Times New Roman" w:hAnsi="Times New Roman" w:cs="Times New Roman"/>
          <w:b/>
          <w:sz w:val="24"/>
          <w:szCs w:val="24"/>
        </w:rPr>
        <w:tab/>
        <w:t>Чем чревата сверхконсервативная стратегия, при которой все деньги лежат</w:t>
      </w:r>
    </w:p>
    <w:p w14:paraId="7A80F41B" w14:textId="77777777" w:rsidR="009C423A" w:rsidRPr="001B6424" w:rsidRDefault="009C423A" w:rsidP="001B642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6424">
        <w:rPr>
          <w:rFonts w:ascii="Times New Roman" w:hAnsi="Times New Roman" w:cs="Times New Roman"/>
          <w:b/>
          <w:sz w:val="24"/>
          <w:szCs w:val="24"/>
        </w:rPr>
        <w:t>на депозите?</w:t>
      </w:r>
    </w:p>
    <w:p w14:paraId="402199C2" w14:textId="77777777" w:rsidR="009C423A" w:rsidRPr="009C423A" w:rsidRDefault="009C423A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423A">
        <w:rPr>
          <w:rFonts w:ascii="Times New Roman" w:hAnsi="Times New Roman" w:cs="Times New Roman"/>
          <w:sz w:val="24"/>
          <w:szCs w:val="24"/>
        </w:rPr>
        <w:t>а.       Слишком низкий доход</w:t>
      </w:r>
      <w:r w:rsidRPr="009C423A">
        <w:rPr>
          <w:rFonts w:ascii="Times New Roman" w:hAnsi="Times New Roman" w:cs="Times New Roman"/>
          <w:sz w:val="24"/>
          <w:szCs w:val="24"/>
        </w:rPr>
        <w:tab/>
        <w:t xml:space="preserve">              с.       Слишком низкая ликвидность</w:t>
      </w:r>
    </w:p>
    <w:p w14:paraId="64147B52" w14:textId="77777777" w:rsidR="009C423A" w:rsidRPr="009C423A" w:rsidRDefault="00766672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9C423A" w:rsidRPr="009C423A">
        <w:rPr>
          <w:rFonts w:ascii="Times New Roman" w:hAnsi="Times New Roman" w:cs="Times New Roman"/>
          <w:sz w:val="24"/>
          <w:szCs w:val="24"/>
        </w:rPr>
        <w:t>.       Слишком высокие риски</w:t>
      </w:r>
      <w:r w:rsidR="009C423A" w:rsidRPr="009C423A">
        <w:rPr>
          <w:rFonts w:ascii="Times New Roman" w:hAnsi="Times New Roman" w:cs="Times New Roman"/>
          <w:sz w:val="24"/>
          <w:szCs w:val="24"/>
        </w:rPr>
        <w:tab/>
      </w:r>
      <w:r w:rsidRPr="00766672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9C423A" w:rsidRPr="009C423A">
        <w:rPr>
          <w:rFonts w:ascii="Times New Roman" w:hAnsi="Times New Roman" w:cs="Times New Roman"/>
          <w:sz w:val="24"/>
          <w:szCs w:val="24"/>
        </w:rPr>
        <w:t>.      Всё вышеперечисленное</w:t>
      </w:r>
    </w:p>
    <w:p w14:paraId="00CBDC73" w14:textId="77777777" w:rsidR="00766672" w:rsidRPr="00F05CC2" w:rsidRDefault="00766672" w:rsidP="009C423A">
      <w:pPr>
        <w:spacing w:after="0" w:line="240" w:lineRule="auto"/>
        <w:rPr>
          <w:rFonts w:ascii="Times New Roman" w:hAnsi="Times New Roman" w:cs="Times New Roman"/>
          <w:strike/>
          <w:sz w:val="24"/>
          <w:szCs w:val="24"/>
        </w:rPr>
      </w:pPr>
    </w:p>
    <w:p w14:paraId="27D4CB38" w14:textId="77777777" w:rsidR="009C423A" w:rsidRPr="001B6424" w:rsidRDefault="009C423A" w:rsidP="001B642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6424">
        <w:rPr>
          <w:rFonts w:ascii="Times New Roman" w:hAnsi="Times New Roman" w:cs="Times New Roman"/>
          <w:b/>
          <w:sz w:val="24"/>
          <w:szCs w:val="24"/>
        </w:rPr>
        <w:t>10.</w:t>
      </w:r>
      <w:r w:rsidRPr="001B6424">
        <w:rPr>
          <w:rFonts w:ascii="Times New Roman" w:hAnsi="Times New Roman" w:cs="Times New Roman"/>
          <w:b/>
          <w:sz w:val="24"/>
          <w:szCs w:val="24"/>
        </w:rPr>
        <w:tab/>
        <w:t xml:space="preserve">Почему эксперты рекомендуют </w:t>
      </w:r>
      <w:proofErr w:type="spellStart"/>
      <w:r w:rsidRPr="001B6424">
        <w:rPr>
          <w:rFonts w:ascii="Times New Roman" w:hAnsi="Times New Roman" w:cs="Times New Roman"/>
          <w:b/>
          <w:sz w:val="24"/>
          <w:szCs w:val="24"/>
        </w:rPr>
        <w:t>перебалансировать</w:t>
      </w:r>
      <w:proofErr w:type="spellEnd"/>
      <w:r w:rsidRPr="001B6424">
        <w:rPr>
          <w:rFonts w:ascii="Times New Roman" w:hAnsi="Times New Roman" w:cs="Times New Roman"/>
          <w:b/>
          <w:sz w:val="24"/>
          <w:szCs w:val="24"/>
        </w:rPr>
        <w:t xml:space="preserve"> инвестиционный портфель как минимум раз в год?</w:t>
      </w:r>
    </w:p>
    <w:p w14:paraId="2984F9F7" w14:textId="77777777" w:rsidR="009C423A" w:rsidRPr="009C423A" w:rsidRDefault="009C423A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423A">
        <w:rPr>
          <w:rFonts w:ascii="Times New Roman" w:hAnsi="Times New Roman" w:cs="Times New Roman"/>
          <w:sz w:val="24"/>
          <w:szCs w:val="24"/>
        </w:rPr>
        <w:t>а.       За это время могут измениться ваши цели</w:t>
      </w:r>
    </w:p>
    <w:p w14:paraId="6D7636CE" w14:textId="77777777" w:rsidR="009C423A" w:rsidRPr="009C423A" w:rsidRDefault="00766672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9C423A" w:rsidRPr="009C423A">
        <w:rPr>
          <w:rFonts w:ascii="Times New Roman" w:hAnsi="Times New Roman" w:cs="Times New Roman"/>
          <w:sz w:val="24"/>
          <w:szCs w:val="24"/>
        </w:rPr>
        <w:t>.       За это время может поменяться ваше отношение к риску</w:t>
      </w:r>
    </w:p>
    <w:p w14:paraId="6B217CA0" w14:textId="77777777" w:rsidR="009C423A" w:rsidRPr="009C423A" w:rsidRDefault="009C423A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423A">
        <w:rPr>
          <w:rFonts w:ascii="Times New Roman" w:hAnsi="Times New Roman" w:cs="Times New Roman"/>
          <w:sz w:val="24"/>
          <w:szCs w:val="24"/>
        </w:rPr>
        <w:t>с.       За это время у вас может появиться информация о новых инструментах</w:t>
      </w:r>
    </w:p>
    <w:p w14:paraId="7EB6EB0D" w14:textId="77777777" w:rsidR="009C423A" w:rsidRPr="009C423A" w:rsidRDefault="00766672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d</w:t>
      </w:r>
      <w:r w:rsidR="009C423A" w:rsidRPr="009C423A">
        <w:rPr>
          <w:rFonts w:ascii="Times New Roman" w:hAnsi="Times New Roman" w:cs="Times New Roman"/>
          <w:sz w:val="24"/>
          <w:szCs w:val="24"/>
        </w:rPr>
        <w:t>.      По всем вышеперечисленным причинам</w:t>
      </w:r>
    </w:p>
    <w:p w14:paraId="4A644556" w14:textId="77777777" w:rsidR="00766672" w:rsidRPr="00F05CC2" w:rsidRDefault="00766672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C4D893" w14:textId="77777777" w:rsidR="009C423A" w:rsidRPr="001B6424" w:rsidRDefault="009C423A" w:rsidP="001B642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6424">
        <w:rPr>
          <w:rFonts w:ascii="Times New Roman" w:hAnsi="Times New Roman" w:cs="Times New Roman"/>
          <w:b/>
          <w:sz w:val="24"/>
          <w:szCs w:val="24"/>
        </w:rPr>
        <w:t>11.</w:t>
      </w:r>
      <w:r w:rsidRPr="001B6424">
        <w:rPr>
          <w:rFonts w:ascii="Times New Roman" w:hAnsi="Times New Roman" w:cs="Times New Roman"/>
          <w:b/>
          <w:sz w:val="24"/>
          <w:szCs w:val="24"/>
        </w:rPr>
        <w:tab/>
        <w:t>Какой из нижеперечисленных активов является самым рискованным?</w:t>
      </w:r>
    </w:p>
    <w:p w14:paraId="31B53B32" w14:textId="77777777" w:rsidR="009C423A" w:rsidRPr="009C423A" w:rsidRDefault="009C423A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423A">
        <w:rPr>
          <w:rFonts w:ascii="Times New Roman" w:hAnsi="Times New Roman" w:cs="Times New Roman"/>
          <w:sz w:val="24"/>
          <w:szCs w:val="24"/>
        </w:rPr>
        <w:t>а.</w:t>
      </w:r>
      <w:r w:rsidRPr="009C423A">
        <w:rPr>
          <w:rFonts w:ascii="Times New Roman" w:hAnsi="Times New Roman" w:cs="Times New Roman"/>
          <w:sz w:val="24"/>
          <w:szCs w:val="24"/>
        </w:rPr>
        <w:tab/>
        <w:t>Банковский депозит</w:t>
      </w:r>
    </w:p>
    <w:p w14:paraId="10ACC50F" w14:textId="77777777" w:rsidR="009C423A" w:rsidRPr="009C423A" w:rsidRDefault="00766672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9C423A" w:rsidRPr="009C423A">
        <w:rPr>
          <w:rFonts w:ascii="Times New Roman" w:hAnsi="Times New Roman" w:cs="Times New Roman"/>
          <w:sz w:val="24"/>
          <w:szCs w:val="24"/>
        </w:rPr>
        <w:t>.</w:t>
      </w:r>
      <w:r w:rsidR="009C423A" w:rsidRPr="009C423A">
        <w:rPr>
          <w:rFonts w:ascii="Times New Roman" w:hAnsi="Times New Roman" w:cs="Times New Roman"/>
          <w:sz w:val="24"/>
          <w:szCs w:val="24"/>
        </w:rPr>
        <w:tab/>
        <w:t>Облигации нефтедобывающей компании</w:t>
      </w:r>
    </w:p>
    <w:p w14:paraId="4F108666" w14:textId="77777777" w:rsidR="009C423A" w:rsidRPr="009C423A" w:rsidRDefault="009C423A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423A">
        <w:rPr>
          <w:rFonts w:ascii="Times New Roman" w:hAnsi="Times New Roman" w:cs="Times New Roman"/>
          <w:sz w:val="24"/>
          <w:szCs w:val="24"/>
        </w:rPr>
        <w:t>с.</w:t>
      </w:r>
      <w:r w:rsidRPr="009C423A">
        <w:rPr>
          <w:rFonts w:ascii="Times New Roman" w:hAnsi="Times New Roman" w:cs="Times New Roman"/>
          <w:sz w:val="24"/>
          <w:szCs w:val="24"/>
        </w:rPr>
        <w:tab/>
        <w:t>Акции этой же компании</w:t>
      </w:r>
    </w:p>
    <w:p w14:paraId="4800C880" w14:textId="77777777" w:rsidR="00C5077C" w:rsidRPr="009C423A" w:rsidRDefault="00766672" w:rsidP="009C42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9C423A" w:rsidRPr="009C423A">
        <w:rPr>
          <w:rFonts w:ascii="Times New Roman" w:hAnsi="Times New Roman" w:cs="Times New Roman"/>
          <w:sz w:val="24"/>
          <w:szCs w:val="24"/>
        </w:rPr>
        <w:t>.</w:t>
      </w:r>
      <w:r w:rsidR="009C423A" w:rsidRPr="009C423A">
        <w:rPr>
          <w:rFonts w:ascii="Times New Roman" w:hAnsi="Times New Roman" w:cs="Times New Roman"/>
          <w:sz w:val="24"/>
          <w:szCs w:val="24"/>
        </w:rPr>
        <w:tab/>
        <w:t>Портфель акций всех нефтедобывающих компаний в стране</w:t>
      </w:r>
    </w:p>
    <w:sectPr w:rsidR="00C5077C" w:rsidRPr="009C423A" w:rsidSect="00766672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D460EA"/>
    <w:multiLevelType w:val="hybridMultilevel"/>
    <w:tmpl w:val="577A4F3A"/>
    <w:lvl w:ilvl="0" w:tplc="FB6C10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CF098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AB066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8CA84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C024B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A686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67AC2B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11A26E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CA4FC1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23A"/>
    <w:rsid w:val="001B6424"/>
    <w:rsid w:val="002A0797"/>
    <w:rsid w:val="006E0786"/>
    <w:rsid w:val="00766672"/>
    <w:rsid w:val="009C423A"/>
    <w:rsid w:val="00A806FF"/>
    <w:rsid w:val="00AE0AD9"/>
    <w:rsid w:val="00C5077C"/>
    <w:rsid w:val="00F05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E4DEC"/>
  <w15:docId w15:val="{499E5376-9EF8-48E3-B076-4B279581F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oleg noskov</dc:creator>
  <cp:lastModifiedBy>user</cp:lastModifiedBy>
  <cp:revision>2</cp:revision>
  <cp:lastPrinted>2019-12-08T20:06:00Z</cp:lastPrinted>
  <dcterms:created xsi:type="dcterms:W3CDTF">2025-12-11T07:49:00Z</dcterms:created>
  <dcterms:modified xsi:type="dcterms:W3CDTF">2025-12-11T07:49:00Z</dcterms:modified>
</cp:coreProperties>
</file>